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687" w:rsidRDefault="002D230C">
      <w:p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</w:p>
    <w:p w:rsidR="00090797" w:rsidRDefault="00090797" w:rsidP="00090797">
      <w:pPr>
        <w:spacing w:line="600" w:lineRule="exact"/>
        <w:ind w:firstLineChars="200" w:firstLine="540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 w:hint="eastAsia"/>
          <w:color w:val="404040"/>
          <w:sz w:val="27"/>
          <w:szCs w:val="27"/>
        </w:rPr>
        <w:t>收票方取得全电发票的流程如下（详情可见以下流程图）：</w:t>
      </w:r>
    </w:p>
    <w:p w:rsidR="00090797" w:rsidRDefault="00090797" w:rsidP="00090797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 w:hint="eastAsia"/>
          <w:color w:val="404040"/>
          <w:sz w:val="27"/>
          <w:szCs w:val="27"/>
        </w:rPr>
        <w:t>登陆电子税务平台</w:t>
      </w:r>
      <w:r>
        <w:rPr>
          <w:rFonts w:ascii="Arial" w:hAnsi="Arial" w:cs="Arial"/>
          <w:color w:val="404040"/>
          <w:sz w:val="27"/>
          <w:szCs w:val="27"/>
        </w:rPr>
        <w:t>→</w:t>
      </w:r>
      <w:r>
        <w:rPr>
          <w:rFonts w:ascii="Arial" w:hAnsi="Arial" w:cs="Arial" w:hint="eastAsia"/>
          <w:color w:val="404040"/>
          <w:sz w:val="27"/>
          <w:szCs w:val="27"/>
        </w:rPr>
        <w:t>选择“我要办税”</w:t>
      </w:r>
      <w:r>
        <w:rPr>
          <w:rFonts w:ascii="Arial" w:hAnsi="Arial" w:cs="Arial"/>
          <w:color w:val="404040"/>
          <w:sz w:val="27"/>
          <w:szCs w:val="27"/>
        </w:rPr>
        <w:t>→</w:t>
      </w:r>
      <w:r>
        <w:rPr>
          <w:rFonts w:asciiTheme="minorEastAsia" w:hAnsiTheme="minorEastAsia" w:cstheme="minorEastAsia" w:hint="eastAsia"/>
          <w:color w:val="404040"/>
          <w:sz w:val="27"/>
          <w:szCs w:val="27"/>
        </w:rPr>
        <w:t xml:space="preserve"> </w:t>
      </w:r>
      <w:r>
        <w:rPr>
          <w:rFonts w:ascii="Arial" w:hAnsi="Arial" w:cs="Arial" w:hint="eastAsia"/>
          <w:color w:val="404040"/>
          <w:sz w:val="27"/>
          <w:szCs w:val="27"/>
        </w:rPr>
        <w:t>选择“税务数字账户”</w:t>
      </w:r>
    </w:p>
    <w:p w:rsidR="00090797" w:rsidRDefault="00090797" w:rsidP="00090797">
      <w:pPr>
        <w:numPr>
          <w:ilvl w:val="0"/>
          <w:numId w:val="1"/>
        </w:numPr>
        <w:spacing w:line="600" w:lineRule="exact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 w:hint="eastAsia"/>
          <w:color w:val="404040"/>
          <w:sz w:val="27"/>
          <w:szCs w:val="27"/>
        </w:rPr>
        <w:t>选择发票查询统计</w:t>
      </w:r>
    </w:p>
    <w:p w:rsidR="00090797" w:rsidRDefault="00090797" w:rsidP="00090797">
      <w:pPr>
        <w:numPr>
          <w:ilvl w:val="0"/>
          <w:numId w:val="1"/>
        </w:numPr>
        <w:spacing w:line="600" w:lineRule="exact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 w:hint="eastAsia"/>
          <w:color w:val="404040"/>
          <w:sz w:val="27"/>
          <w:szCs w:val="27"/>
        </w:rPr>
        <w:t>选择“全量发票查询”</w:t>
      </w:r>
    </w:p>
    <w:p w:rsidR="00090797" w:rsidRDefault="00090797" w:rsidP="00090797">
      <w:pPr>
        <w:spacing w:line="600" w:lineRule="exact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 w:hint="eastAsia"/>
          <w:color w:val="404040"/>
          <w:sz w:val="27"/>
          <w:szCs w:val="27"/>
        </w:rPr>
        <w:t>四、选择“取得发票”</w:t>
      </w:r>
      <w:r>
        <w:rPr>
          <w:rFonts w:ascii="Arial" w:hAnsi="Arial" w:cs="Arial"/>
          <w:color w:val="404040"/>
          <w:sz w:val="27"/>
          <w:szCs w:val="27"/>
        </w:rPr>
        <w:t>→</w:t>
      </w:r>
      <w:r>
        <w:rPr>
          <w:rFonts w:ascii="Arial" w:hAnsi="Arial" w:cs="Arial" w:hint="eastAsia"/>
          <w:color w:val="404040"/>
          <w:sz w:val="27"/>
          <w:szCs w:val="27"/>
        </w:rPr>
        <w:t xml:space="preserve"> </w:t>
      </w:r>
      <w:r>
        <w:rPr>
          <w:rFonts w:ascii="Arial" w:hAnsi="Arial" w:cs="Arial" w:hint="eastAsia"/>
          <w:color w:val="404040"/>
          <w:sz w:val="27"/>
          <w:szCs w:val="27"/>
        </w:rPr>
        <w:t>选择“电子发票服务平台”</w:t>
      </w:r>
      <w:r>
        <w:rPr>
          <w:rFonts w:ascii="Arial" w:hAnsi="Arial" w:cs="Arial"/>
          <w:color w:val="404040"/>
          <w:sz w:val="27"/>
          <w:szCs w:val="27"/>
        </w:rPr>
        <w:t>→</w:t>
      </w:r>
      <w:r>
        <w:rPr>
          <w:rFonts w:ascii="Arial" w:hAnsi="Arial" w:cs="Arial" w:hint="eastAsia"/>
          <w:color w:val="404040"/>
          <w:sz w:val="27"/>
          <w:szCs w:val="27"/>
        </w:rPr>
        <w:t>选择需要查询的票种（例如全电发票（普通发票）</w:t>
      </w:r>
      <w:r>
        <w:rPr>
          <w:rFonts w:ascii="Arial" w:hAnsi="Arial" w:cs="Arial"/>
          <w:color w:val="404040"/>
          <w:sz w:val="27"/>
          <w:szCs w:val="27"/>
        </w:rPr>
        <w:t>→</w:t>
      </w:r>
      <w:r>
        <w:rPr>
          <w:rFonts w:ascii="Arial" w:hAnsi="Arial" w:cs="Arial" w:hint="eastAsia"/>
          <w:color w:val="404040"/>
          <w:sz w:val="27"/>
          <w:szCs w:val="27"/>
        </w:rPr>
        <w:t xml:space="preserve"> </w:t>
      </w:r>
      <w:r>
        <w:rPr>
          <w:rFonts w:ascii="Arial" w:hAnsi="Arial" w:cs="Arial" w:hint="eastAsia"/>
          <w:color w:val="404040"/>
          <w:sz w:val="27"/>
          <w:szCs w:val="27"/>
        </w:rPr>
        <w:t>选择开票时间段—查询</w:t>
      </w:r>
    </w:p>
    <w:p w:rsidR="00090797" w:rsidRDefault="00090797" w:rsidP="00090797">
      <w:pPr>
        <w:spacing w:line="600" w:lineRule="exact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 w:hint="eastAsia"/>
          <w:color w:val="404040"/>
          <w:sz w:val="27"/>
          <w:szCs w:val="27"/>
        </w:rPr>
        <w:t>五、勾选所需要打印的全电发票→点击“下载”即可下载该全电发票的电子版</w:t>
      </w:r>
    </w:p>
    <w:p w:rsidR="00090797" w:rsidRPr="00090797" w:rsidRDefault="00090797">
      <w:pPr>
        <w:spacing w:line="360" w:lineRule="auto"/>
        <w:rPr>
          <w:rFonts w:hint="eastAsia"/>
          <w:sz w:val="30"/>
          <w:szCs w:val="30"/>
        </w:rPr>
      </w:pPr>
    </w:p>
    <w:p w:rsidR="00F20687" w:rsidRDefault="002D230C">
      <w:r>
        <w:rPr>
          <w:noProof/>
        </w:rPr>
        <w:drawing>
          <wp:inline distT="0" distB="0" distL="114300" distR="114300">
            <wp:extent cx="5266690" cy="2764155"/>
            <wp:effectExtent l="0" t="0" r="10160" b="1714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687" w:rsidRDefault="002D230C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114300" distR="114300">
            <wp:extent cx="5261610" cy="2172335"/>
            <wp:effectExtent l="0" t="0" r="1524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687" w:rsidRDefault="002D230C">
      <w:r>
        <w:rPr>
          <w:noProof/>
        </w:rPr>
        <w:lastRenderedPageBreak/>
        <w:drawing>
          <wp:inline distT="0" distB="0" distL="114300" distR="114300">
            <wp:extent cx="5262245" cy="2677160"/>
            <wp:effectExtent l="0" t="0" r="1460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687" w:rsidRDefault="002D230C">
      <w:r>
        <w:rPr>
          <w:noProof/>
        </w:rPr>
        <w:drawing>
          <wp:inline distT="0" distB="0" distL="114300" distR="114300">
            <wp:extent cx="5266055" cy="2786380"/>
            <wp:effectExtent l="0" t="0" r="10795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687" w:rsidRDefault="002D230C">
      <w:pPr>
        <w:rPr>
          <w:rFonts w:ascii="Arial" w:hAnsi="Arial" w:cs="Arial"/>
          <w:color w:val="404040"/>
          <w:sz w:val="27"/>
          <w:szCs w:val="27"/>
        </w:rPr>
      </w:pPr>
      <w:bookmarkStart w:id="0" w:name="_GoBack"/>
      <w:bookmarkEnd w:id="0"/>
      <w:r>
        <w:rPr>
          <w:noProof/>
        </w:rPr>
        <w:drawing>
          <wp:inline distT="0" distB="0" distL="114300" distR="114300">
            <wp:extent cx="5269865" cy="2313940"/>
            <wp:effectExtent l="0" t="0" r="6985" b="1016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0687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F40" w:rsidRDefault="00340F40" w:rsidP="00090797">
      <w:r>
        <w:separator/>
      </w:r>
    </w:p>
  </w:endnote>
  <w:endnote w:type="continuationSeparator" w:id="0">
    <w:p w:rsidR="00340F40" w:rsidRDefault="00340F40" w:rsidP="0009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F40" w:rsidRDefault="00340F40" w:rsidP="00090797">
      <w:r>
        <w:separator/>
      </w:r>
    </w:p>
  </w:footnote>
  <w:footnote w:type="continuationSeparator" w:id="0">
    <w:p w:rsidR="00340F40" w:rsidRDefault="00340F40" w:rsidP="00090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F1A"/>
    <w:multiLevelType w:val="multilevel"/>
    <w:tmpl w:val="02896F1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F83C77F"/>
    <w:multiLevelType w:val="singleLevel"/>
    <w:tmpl w:val="7F83C77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hZmZmZjVkMmUyYWUwODJiMTkzMmJjNTY3OTc3ODkifQ=="/>
  </w:docVars>
  <w:rsids>
    <w:rsidRoot w:val="004E3666"/>
    <w:rsid w:val="00090797"/>
    <w:rsid w:val="002340B0"/>
    <w:rsid w:val="002D230C"/>
    <w:rsid w:val="00340F40"/>
    <w:rsid w:val="004E3666"/>
    <w:rsid w:val="00570983"/>
    <w:rsid w:val="007467BA"/>
    <w:rsid w:val="00865E47"/>
    <w:rsid w:val="009A7D4F"/>
    <w:rsid w:val="009B1790"/>
    <w:rsid w:val="00BF4C8A"/>
    <w:rsid w:val="00C946A1"/>
    <w:rsid w:val="00CA4672"/>
    <w:rsid w:val="00F20687"/>
    <w:rsid w:val="00F803D4"/>
    <w:rsid w:val="0DAC2D80"/>
    <w:rsid w:val="133B07D3"/>
    <w:rsid w:val="153C36F8"/>
    <w:rsid w:val="23CD191B"/>
    <w:rsid w:val="32AF2698"/>
    <w:rsid w:val="6A4B5DCD"/>
    <w:rsid w:val="78AB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6AF1F"/>
  <w15:docId w15:val="{D1FEBBDA-EC83-4186-ACDB-E619256B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90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079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0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07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</dc:creator>
  <cp:lastModifiedBy>dggen</cp:lastModifiedBy>
  <cp:revision>3</cp:revision>
  <dcterms:created xsi:type="dcterms:W3CDTF">2022-11-07T09:14:00Z</dcterms:created>
  <dcterms:modified xsi:type="dcterms:W3CDTF">2022-11-08T06:49:00Z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DB1D70A419B948C79BE02837BDDAA580</vt:lpwstr>
  </property>
</Properties>
</file>